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46" w:rsidRDefault="002D3E7F">
      <w:proofErr w:type="gramStart"/>
      <w:r>
        <w:t>JANUARY  21</w:t>
      </w:r>
      <w:proofErr w:type="gramEnd"/>
      <w:r>
        <w:t>, 2021</w:t>
      </w:r>
    </w:p>
    <w:p w:rsidR="002D3E7F" w:rsidRDefault="002D3E7F"/>
    <w:p w:rsidR="002D3E7F" w:rsidRDefault="002D3E7F" w:rsidP="002D3E7F">
      <w:pPr>
        <w:pStyle w:val="ListParagraph"/>
        <w:numPr>
          <w:ilvl w:val="0"/>
          <w:numId w:val="1"/>
        </w:numPr>
      </w:pPr>
      <w:r>
        <w:t xml:space="preserve">Recording  of  the  videos  (herbal  preparation : SLK,  </w:t>
      </w:r>
      <w:proofErr w:type="spellStart"/>
      <w:r>
        <w:t>Calachuchi</w:t>
      </w:r>
      <w:proofErr w:type="spellEnd"/>
      <w:r>
        <w:t xml:space="preserve">  Ointment  and </w:t>
      </w:r>
      <w:proofErr w:type="spellStart"/>
      <w:r>
        <w:t>Malunggay</w:t>
      </w:r>
      <w:proofErr w:type="spellEnd"/>
      <w:r>
        <w:t xml:space="preserve">  Powder)</w:t>
      </w:r>
    </w:p>
    <w:p w:rsidR="002D3E7F" w:rsidRDefault="002D3E7F" w:rsidP="002D3E7F">
      <w:pPr>
        <w:pStyle w:val="ListParagraph"/>
        <w:numPr>
          <w:ilvl w:val="0"/>
          <w:numId w:val="1"/>
        </w:numPr>
      </w:pPr>
      <w:r>
        <w:t xml:space="preserve"> Webinar (Dry  Run)</w:t>
      </w:r>
    </w:p>
    <w:p w:rsidR="002D3E7F" w:rsidRDefault="002D3E7F" w:rsidP="002D3E7F"/>
    <w:p w:rsidR="002D3E7F" w:rsidRDefault="002D3E7F" w:rsidP="002D3E7F">
      <w:r w:rsidRPr="002D3E7F">
        <w:rPr>
          <w:noProof/>
        </w:rPr>
        <w:drawing>
          <wp:inline distT="0" distB="0" distL="0" distR="0" wp14:anchorId="05A9A057" wp14:editId="5778CF12">
            <wp:extent cx="5732145" cy="3056255"/>
            <wp:effectExtent l="0" t="0" r="1905" b="0"/>
            <wp:docPr id="2" name="Picture 2" descr="D:\Pictures\herbal  pr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herbal  prep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7F" w:rsidRDefault="002D3E7F" w:rsidP="002D3E7F"/>
    <w:p w:rsidR="002D3E7F" w:rsidRDefault="002D3E7F" w:rsidP="002D3E7F">
      <w:r w:rsidRPr="002D3E7F">
        <w:rPr>
          <w:noProof/>
        </w:rPr>
        <w:drawing>
          <wp:inline distT="0" distB="0" distL="0" distR="0">
            <wp:extent cx="5732145" cy="3078494"/>
            <wp:effectExtent l="0" t="0" r="1905" b="7620"/>
            <wp:docPr id="3" name="Picture 3" descr="D:\Pictures\Herbal pr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Herbal prep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7F" w:rsidRDefault="002D3E7F" w:rsidP="002D3E7F"/>
    <w:p w:rsidR="002D3E7F" w:rsidRDefault="002D3E7F" w:rsidP="002D3E7F"/>
    <w:p w:rsidR="002D3E7F" w:rsidRDefault="002D3E7F" w:rsidP="002D3E7F"/>
    <w:p w:rsidR="002D3E7F" w:rsidRDefault="002D3E7F" w:rsidP="002D3E7F"/>
    <w:p w:rsidR="002D3E7F" w:rsidRDefault="002D3E7F" w:rsidP="002D3E7F"/>
    <w:p w:rsidR="002D3E7F" w:rsidRDefault="002D3E7F" w:rsidP="002D3E7F"/>
    <w:p w:rsidR="002D3E7F" w:rsidRDefault="002D3E7F" w:rsidP="002D3E7F"/>
    <w:p w:rsidR="002D3E7F" w:rsidRDefault="00665F51" w:rsidP="002D3E7F">
      <w:bookmarkStart w:id="0" w:name="_GoBack"/>
      <w:r w:rsidRPr="00665F51">
        <w:rPr>
          <w:noProof/>
        </w:rPr>
        <w:drawing>
          <wp:inline distT="0" distB="0" distL="0" distR="0">
            <wp:extent cx="5732145" cy="3038482"/>
            <wp:effectExtent l="0" t="0" r="1905" b="9525"/>
            <wp:docPr id="4" name="Picture 4" descr="D:\Pictures\web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webina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E7F" w:rsidSect="002D3E7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C7276"/>
    <w:multiLevelType w:val="hybridMultilevel"/>
    <w:tmpl w:val="B1489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7F"/>
    <w:rsid w:val="002D3E7F"/>
    <w:rsid w:val="00665F51"/>
    <w:rsid w:val="009A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1C527A-4AED-43AC-BF29-8F3E5256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2021-02-01T18:18:00Z</dcterms:created>
  <dcterms:modified xsi:type="dcterms:W3CDTF">2021-02-01T19:01:00Z</dcterms:modified>
</cp:coreProperties>
</file>